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D0" w:rsidRPr="00996EEF" w:rsidRDefault="00996EEF">
      <w:pPr>
        <w:spacing w:line="360" w:lineRule="auto"/>
        <w:jc w:val="center"/>
        <w:rPr>
          <w:b/>
          <w:sz w:val="36"/>
          <w:szCs w:val="36"/>
        </w:rPr>
      </w:pPr>
      <w:r w:rsidRPr="00996EEF">
        <w:rPr>
          <w:rFonts w:hint="eastAsia"/>
          <w:b/>
          <w:sz w:val="36"/>
          <w:szCs w:val="36"/>
        </w:rPr>
        <w:t>心</w:t>
      </w:r>
      <w:r>
        <w:rPr>
          <w:rFonts w:hint="eastAsia"/>
          <w:b/>
          <w:sz w:val="36"/>
          <w:szCs w:val="36"/>
        </w:rPr>
        <w:t xml:space="preserve"> </w:t>
      </w:r>
      <w:r w:rsidRPr="00996EEF">
        <w:rPr>
          <w:rFonts w:hint="eastAsia"/>
          <w:b/>
          <w:sz w:val="36"/>
          <w:szCs w:val="36"/>
        </w:rPr>
        <w:t>得</w:t>
      </w:r>
      <w:r>
        <w:rPr>
          <w:rFonts w:hint="eastAsia"/>
          <w:b/>
          <w:sz w:val="36"/>
          <w:szCs w:val="36"/>
        </w:rPr>
        <w:t xml:space="preserve"> </w:t>
      </w:r>
      <w:r w:rsidRPr="00996EEF">
        <w:rPr>
          <w:rFonts w:hint="eastAsia"/>
          <w:b/>
          <w:sz w:val="36"/>
          <w:szCs w:val="36"/>
        </w:rPr>
        <w:t>与</w:t>
      </w:r>
      <w:r>
        <w:rPr>
          <w:rFonts w:hint="eastAsia"/>
          <w:b/>
          <w:sz w:val="36"/>
          <w:szCs w:val="36"/>
        </w:rPr>
        <w:t xml:space="preserve"> </w:t>
      </w:r>
      <w:r w:rsidRPr="00996EEF">
        <w:rPr>
          <w:rFonts w:hint="eastAsia"/>
          <w:b/>
          <w:sz w:val="36"/>
          <w:szCs w:val="36"/>
        </w:rPr>
        <w:t>体</w:t>
      </w:r>
      <w:r>
        <w:rPr>
          <w:rFonts w:hint="eastAsia"/>
          <w:b/>
          <w:sz w:val="36"/>
          <w:szCs w:val="36"/>
        </w:rPr>
        <w:t xml:space="preserve"> </w:t>
      </w:r>
      <w:r w:rsidRPr="00996EEF">
        <w:rPr>
          <w:rFonts w:hint="eastAsia"/>
          <w:b/>
          <w:sz w:val="36"/>
          <w:szCs w:val="36"/>
        </w:rPr>
        <w:t>会</w:t>
      </w:r>
    </w:p>
    <w:p w:rsidR="00CC69D0" w:rsidRDefault="00996EEF">
      <w:pPr>
        <w:spacing w:line="360" w:lineRule="auto"/>
        <w:jc w:val="center"/>
        <w:rPr>
          <w:b/>
          <w:bCs/>
          <w:sz w:val="24"/>
        </w:rPr>
      </w:pPr>
      <w:proofErr w:type="gramStart"/>
      <w:r>
        <w:rPr>
          <w:rFonts w:hint="eastAsia"/>
          <w:b/>
          <w:bCs/>
          <w:sz w:val="24"/>
        </w:rPr>
        <w:t>化吉营小学</w:t>
      </w:r>
      <w:proofErr w:type="gramEnd"/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李明娟</w:t>
      </w:r>
    </w:p>
    <w:p w:rsidR="00996EEF" w:rsidRDefault="00996EEF" w:rsidP="00996EEF">
      <w:pPr>
        <w:spacing w:line="480" w:lineRule="auto"/>
        <w:ind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26</w:t>
      </w:r>
      <w:r>
        <w:rPr>
          <w:rFonts w:hint="eastAsia"/>
          <w:sz w:val="24"/>
        </w:rPr>
        <w:t>日在</w:t>
      </w:r>
      <w:proofErr w:type="gramStart"/>
      <w:r>
        <w:rPr>
          <w:rFonts w:hint="eastAsia"/>
          <w:sz w:val="24"/>
        </w:rPr>
        <w:t>化小听了</w:t>
      </w:r>
      <w:proofErr w:type="gramEnd"/>
      <w:r>
        <w:rPr>
          <w:rFonts w:hint="eastAsia"/>
          <w:sz w:val="24"/>
        </w:rPr>
        <w:t>李楠老师在六（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）班上的数学课，教学内容是分数混合运算。听了</w:t>
      </w:r>
      <w:proofErr w:type="gramStart"/>
      <w:r>
        <w:rPr>
          <w:rFonts w:hint="eastAsia"/>
          <w:sz w:val="24"/>
        </w:rPr>
        <w:t>这节课从中学</w:t>
      </w:r>
      <w:proofErr w:type="gramEnd"/>
      <w:r>
        <w:rPr>
          <w:rFonts w:hint="eastAsia"/>
          <w:sz w:val="24"/>
        </w:rPr>
        <w:t>到了不少有益的东西，反观自己的数学课，通过比较从中找到存在的不足与差距。</w:t>
      </w:r>
    </w:p>
    <w:p w:rsidR="00CC69D0" w:rsidRDefault="00996EEF" w:rsidP="00996EEF">
      <w:pPr>
        <w:spacing w:line="48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李楠老师的课程结构完整，从复习</w:t>
      </w:r>
      <w:proofErr w:type="gramStart"/>
      <w:r>
        <w:rPr>
          <w:rFonts w:hint="eastAsia"/>
          <w:sz w:val="24"/>
        </w:rPr>
        <w:t>导入到新授到</w:t>
      </w:r>
      <w:proofErr w:type="gramEnd"/>
      <w:r>
        <w:rPr>
          <w:rFonts w:hint="eastAsia"/>
          <w:sz w:val="24"/>
        </w:rPr>
        <w:t>拓展到最后的小结部分以及问学生学到了什么都很齐全，并且重点突出，复习导入时整数的混合运算，为今天分数混合运算做了很好的铺垫。</w:t>
      </w:r>
    </w:p>
    <w:p w:rsidR="00CC69D0" w:rsidRDefault="00996EEF" w:rsidP="00996EEF">
      <w:pPr>
        <w:spacing w:line="48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李楠老师从开始便引导学生看图说话，训练他们的语言表达能力。</w:t>
      </w:r>
      <w:bookmarkStart w:id="0" w:name="_GoBack"/>
      <w:bookmarkEnd w:id="0"/>
    </w:p>
    <w:p w:rsidR="00996EEF" w:rsidRDefault="00996EEF" w:rsidP="00996EEF">
      <w:pPr>
        <w:spacing w:line="480" w:lineRule="auto"/>
        <w:ind w:firstLine="465"/>
        <w:jc w:val="left"/>
        <w:rPr>
          <w:rFonts w:hint="eastAsia"/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做题时让学生先独立思考</w:t>
      </w:r>
      <w:proofErr w:type="gramStart"/>
      <w:r>
        <w:rPr>
          <w:rFonts w:hint="eastAsia"/>
          <w:sz w:val="24"/>
        </w:rPr>
        <w:t>再小组</w:t>
      </w:r>
      <w:proofErr w:type="gramEnd"/>
      <w:r>
        <w:rPr>
          <w:rFonts w:hint="eastAsia"/>
          <w:sz w:val="24"/>
        </w:rPr>
        <w:t>讨论，体现生本教育，教师能放手让学生自主探究解决问题，充分体现教师以学生为主体，学生是学习的主人，教师是数学学习的组织者、引导者和合作者的教学理念。</w:t>
      </w:r>
    </w:p>
    <w:p w:rsidR="00CC69D0" w:rsidRDefault="00996EEF" w:rsidP="00996EEF">
      <w:pPr>
        <w:spacing w:line="480" w:lineRule="auto"/>
        <w:ind w:firstLine="465"/>
        <w:jc w:val="left"/>
        <w:rPr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sz w:val="24"/>
        </w:rPr>
        <w:t>李楠老师在整个教学过程中强调细节，纠正坐姿，鼓励学生勇敢回答问题，养成举手回答问题的好习惯，强调学生学会倾听，这些对于我来说在教学中也是应该注意的，特别是细节的处理，我讲课缺乏严谨性，要改正。</w:t>
      </w:r>
    </w:p>
    <w:p w:rsidR="00CC69D0" w:rsidRDefault="00996EEF" w:rsidP="00996EEF">
      <w:pPr>
        <w:spacing w:line="48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5.</w:t>
      </w:r>
      <w:r>
        <w:rPr>
          <w:rFonts w:hint="eastAsia"/>
          <w:sz w:val="24"/>
        </w:rPr>
        <w:t>李楠老师的评价很及时到位，教学过程中，对于学生的回答或者黑板做题都给予了及时的鼓励，我在教学过程中正好缺乏这一点，要多</w:t>
      </w:r>
      <w:r>
        <w:rPr>
          <w:rFonts w:hint="eastAsia"/>
          <w:sz w:val="24"/>
        </w:rPr>
        <w:t>加注意。</w:t>
      </w:r>
    </w:p>
    <w:p w:rsidR="00CC69D0" w:rsidRDefault="00996EEF" w:rsidP="00996EEF">
      <w:pPr>
        <w:spacing w:line="480" w:lineRule="auto"/>
        <w:jc w:val="left"/>
        <w:rPr>
          <w:rFonts w:ascii="宋体" w:eastAsia="宋体" w:hAnsi="宋体" w:cs="宋体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在今后的教学工作中我一定要努力探究，向这些教育教学经验丰富的老师学习，多听课，多反思，快速成长，丰富自己的教学经验，为做一个合格的人民教师不断奋斗。</w:t>
      </w:r>
      <w:r>
        <w:rPr>
          <w:rFonts w:hint="eastAsia"/>
          <w:sz w:val="24"/>
        </w:rPr>
        <w:t xml:space="preserve">    </w:t>
      </w:r>
    </w:p>
    <w:sectPr w:rsidR="00CC69D0" w:rsidSect="00CC69D0">
      <w:pgSz w:w="11906" w:h="16838"/>
      <w:pgMar w:top="1134" w:right="1134" w:bottom="1134" w:left="1134" w:header="851" w:footer="992" w:gutter="0"/>
      <w:cols w:space="0"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EEF" w:rsidRDefault="00996EEF" w:rsidP="00996EEF">
      <w:r>
        <w:separator/>
      </w:r>
    </w:p>
  </w:endnote>
  <w:endnote w:type="continuationSeparator" w:id="1">
    <w:p w:rsidR="00996EEF" w:rsidRDefault="00996EEF" w:rsidP="00996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EEF" w:rsidRDefault="00996EEF" w:rsidP="00996EEF">
      <w:r>
        <w:separator/>
      </w:r>
    </w:p>
  </w:footnote>
  <w:footnote w:type="continuationSeparator" w:id="1">
    <w:p w:rsidR="00996EEF" w:rsidRDefault="00996EEF" w:rsidP="00996E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C69D0"/>
    <w:rsid w:val="00996EEF"/>
    <w:rsid w:val="00CC69D0"/>
    <w:rsid w:val="12030EC2"/>
    <w:rsid w:val="5ED3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69D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CC69D0"/>
    <w:rPr>
      <w:color w:val="0000FF"/>
      <w:u w:val="single"/>
    </w:rPr>
  </w:style>
  <w:style w:type="paragraph" w:styleId="a4">
    <w:name w:val="header"/>
    <w:basedOn w:val="a"/>
    <w:link w:val="Char"/>
    <w:rsid w:val="00996E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96EE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96E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96EE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534</Words>
  <Characters>36</Characters>
  <Application>Microsoft Office Word</Application>
  <DocSecurity>0</DocSecurity>
  <Lines>1</Lines>
  <Paragraphs>1</Paragraphs>
  <ScaleCrop>false</ScaleCrop>
  <Company>china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zouyue</dc:creator>
  <cp:lastModifiedBy>User</cp:lastModifiedBy>
  <cp:revision>2</cp:revision>
  <dcterms:created xsi:type="dcterms:W3CDTF">2014-10-29T12:08:00Z</dcterms:created>
  <dcterms:modified xsi:type="dcterms:W3CDTF">2017-09-30T07:29:00Z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